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F273A" w14:textId="77777777" w:rsidR="004A34A3" w:rsidRDefault="004A34A3" w:rsidP="004A34A3">
      <w:pPr>
        <w:pStyle w:val="docdata"/>
        <w:spacing w:before="0" w:beforeAutospacing="0" w:after="0" w:afterAutospacing="0" w:line="360" w:lineRule="auto"/>
        <w:rPr>
          <w:rFonts w:ascii="Open Sans" w:hAnsi="Open Sans" w:cs="Open Sans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DEBB97" wp14:editId="2E14A533">
                <wp:simplePos x="0" y="0"/>
                <wp:positionH relativeFrom="page">
                  <wp:posOffset>1492250</wp:posOffset>
                </wp:positionH>
                <wp:positionV relativeFrom="paragraph">
                  <wp:posOffset>-277495</wp:posOffset>
                </wp:positionV>
                <wp:extent cx="4147185" cy="1536700"/>
                <wp:effectExtent l="0" t="0" r="5715" b="63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185" cy="153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D2E379" w14:textId="77777777" w:rsidR="009E2793" w:rsidRPr="009E2793" w:rsidRDefault="009E2793" w:rsidP="009E2793">
                            <w:pPr>
                              <w:pStyle w:val="berschrift1"/>
                              <w:spacing w:before="0" w:after="75"/>
                              <w:jc w:val="center"/>
                              <w:rPr>
                                <w:rFonts w:ascii="Open Sans" w:hAnsi="Open Sans" w:cs="Open Sans"/>
                                <w:bCs w:val="0"/>
                                <w:color w:val="262626" w:themeColor="text1" w:themeTint="D9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Open Sans" w:hAnsi="Open Sans"/>
                                <w:b w:val="0"/>
                                <w:color w:val="262626" w:themeColor="text1" w:themeTint="D9"/>
                                <w:sz w:val="22"/>
                                <w:szCs w:val="22"/>
                              </w:rPr>
                              <w:t>Bewertungskriterien für nachhaltige Reiseangebote im Internet</w:t>
                            </w:r>
                            <w:r w:rsidR="004A34A3" w:rsidRPr="009E2793">
                              <w:rPr>
                                <w:rFonts w:ascii="Open Sans" w:hAnsi="Open Sans"/>
                                <w:b w:val="0"/>
                                <w:color w:val="262626" w:themeColor="text1" w:themeTint="D9"/>
                                <w:sz w:val="22"/>
                                <w:szCs w:val="22"/>
                              </w:rPr>
                              <w:br/>
                            </w:r>
                            <w:bookmarkStart w:id="0" w:name="il_mhead_t_focus"/>
                            <w:r w:rsidRPr="009E2793">
                              <w:rPr>
                                <w:rFonts w:ascii="Open Sans" w:hAnsi="Open Sans" w:cs="Open Sans"/>
                                <w:bCs w:val="0"/>
                                <w:color w:val="262626" w:themeColor="text1" w:themeTint="D9"/>
                                <w:sz w:val="22"/>
                                <w:szCs w:val="22"/>
                              </w:rPr>
                              <w:br/>
                              <w:t>Nachhaltiger Tourismus im Skigebiet: Herausforderungen und Möglichkeiten des Winterurlaubs in Österreich</w:t>
                            </w:r>
                            <w:bookmarkEnd w:id="0"/>
                          </w:p>
                          <w:p w14:paraId="3A6D7C3D" w14:textId="69125EE1" w:rsidR="009E2793" w:rsidRPr="009E2793" w:rsidRDefault="009E2793" w:rsidP="009E2793">
                            <w:pPr>
                              <w:spacing w:after="0" w:line="240" w:lineRule="auto"/>
                              <w:jc w:val="center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hd w:val="clear" w:color="auto" w:fill="FFFFFF"/>
                                <w:lang w:val="es-ES" w:eastAsia="de-DE"/>
                              </w:rPr>
                            </w:pPr>
                            <w:r w:rsidRPr="009E2793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hd w:val="clear" w:color="auto" w:fill="FFFFFF"/>
                                <w:lang w:val="es-ES" w:eastAsia="de-DE"/>
                              </w:rPr>
                              <w:t>Tammina Radler de Aquino &amp;</w:t>
                            </w:r>
                            <w:r w:rsidR="002D249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hd w:val="clear" w:color="auto" w:fill="FFFFFF"/>
                                <w:lang w:val="es-ES" w:eastAsia="de-DE"/>
                              </w:rPr>
                              <w:t xml:space="preserve"> </w:t>
                            </w:r>
                            <w:r w:rsidRPr="009E2793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hd w:val="clear" w:color="auto" w:fill="FFFFFF"/>
                                <w:lang w:val="es-ES" w:eastAsia="de-DE"/>
                              </w:rPr>
                              <w:t>Alexandra Budke</w:t>
                            </w:r>
                          </w:p>
                          <w:p w14:paraId="1543FD7D" w14:textId="77777777" w:rsidR="004A34A3" w:rsidRPr="009E2793" w:rsidRDefault="004A34A3" w:rsidP="004A34A3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DEBB97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17.5pt;margin-top:-21.85pt;width:326.55pt;height:12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" fillcolor="white [3201]" stroked="f" strokeweight=".5pt">
                <v:textbox>
                  <w:txbxContent>
                    <w:p w14:paraId="49D2E379" w14:textId="77777777" w:rsidR="009E2793" w:rsidRPr="009E2793" w:rsidRDefault="009E2793" w:rsidP="009E2793">
                      <w:pPr>
                        <w:pStyle w:val="berschrift1"/>
                        <w:spacing w:before="0" w:after="75"/>
                        <w:jc w:val="center"/>
                        <w:rPr>
                          <w:rFonts w:ascii="Open Sans" w:hAnsi="Open Sans" w:cs="Open Sans"/>
                          <w:bCs w:val="0"/>
                          <w:color w:val="262626" w:themeColor="text1" w:themeTint="D9"/>
                          <w:sz w:val="34"/>
                          <w:szCs w:val="34"/>
                        </w:rPr>
                      </w:pPr>
                      <w:r>
                        <w:rPr>
                          <w:rFonts w:ascii="Open Sans" w:hAnsi="Open Sans"/>
                          <w:b w:val="0"/>
                          <w:color w:val="262626" w:themeColor="text1" w:themeTint="D9"/>
                          <w:sz w:val="22"/>
                          <w:szCs w:val="22"/>
                        </w:rPr>
                        <w:t>Bewertungskriterien für nachhaltige Reiseangebote im Internet</w:t>
                      </w:r>
                      <w:r w:rsidR="004A34A3" w:rsidRPr="009E2793">
                        <w:rPr>
                          <w:rFonts w:ascii="Open Sans" w:hAnsi="Open Sans"/>
                          <w:b w:val="0"/>
                          <w:color w:val="262626" w:themeColor="text1" w:themeTint="D9"/>
                          <w:sz w:val="22"/>
                          <w:szCs w:val="22"/>
                        </w:rPr>
                        <w:br/>
                      </w:r>
                      <w:bookmarkStart w:id="1" w:name="il_mhead_t_focus"/>
                      <w:r w:rsidRPr="009E2793">
                        <w:rPr>
                          <w:rFonts w:ascii="Open Sans" w:hAnsi="Open Sans" w:cs="Open Sans"/>
                          <w:bCs w:val="0"/>
                          <w:color w:val="262626" w:themeColor="text1" w:themeTint="D9"/>
                          <w:sz w:val="22"/>
                          <w:szCs w:val="22"/>
                        </w:rPr>
                        <w:br/>
                        <w:t>Nachhaltiger Tourismus im Skigebiet: Herausforderungen und Möglichkeiten des Winterurlaubs in Österreich</w:t>
                      </w:r>
                      <w:bookmarkEnd w:id="1"/>
                    </w:p>
                    <w:p w14:paraId="3A6D7C3D" w14:textId="69125EE1" w:rsidR="009E2793" w:rsidRPr="009E2793" w:rsidRDefault="009E2793" w:rsidP="009E2793">
                      <w:pPr>
                        <w:spacing w:after="0" w:line="240" w:lineRule="auto"/>
                        <w:jc w:val="center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hd w:val="clear" w:color="auto" w:fill="FFFFFF"/>
                          <w:lang w:val="es-ES" w:eastAsia="de-DE"/>
                        </w:rPr>
                      </w:pPr>
                      <w:r w:rsidRPr="009E2793">
                        <w:rPr>
                          <w:rFonts w:ascii="Open Sans" w:eastAsia="Times New Roman" w:hAnsi="Open Sans" w:cs="Open Sans"/>
                          <w:color w:val="262626" w:themeColor="text1" w:themeTint="D9"/>
                          <w:shd w:val="clear" w:color="auto" w:fill="FFFFFF"/>
                          <w:lang w:val="es-ES" w:eastAsia="de-DE"/>
                        </w:rPr>
                        <w:t>Tammina Radler de Aquino &amp;</w:t>
                      </w:r>
                      <w:r w:rsidR="002D249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hd w:val="clear" w:color="auto" w:fill="FFFFFF"/>
                          <w:lang w:val="es-ES" w:eastAsia="de-DE"/>
                        </w:rPr>
                        <w:t xml:space="preserve"> </w:t>
                      </w:r>
                      <w:r w:rsidRPr="009E2793">
                        <w:rPr>
                          <w:rFonts w:ascii="Open Sans" w:eastAsia="Times New Roman" w:hAnsi="Open Sans" w:cs="Open Sans"/>
                          <w:color w:val="262626" w:themeColor="text1" w:themeTint="D9"/>
                          <w:shd w:val="clear" w:color="auto" w:fill="FFFFFF"/>
                          <w:lang w:val="es-ES" w:eastAsia="de-DE"/>
                        </w:rPr>
                        <w:t>Alexandra Budke</w:t>
                      </w:r>
                    </w:p>
                    <w:p w14:paraId="1543FD7D" w14:textId="77777777" w:rsidR="004A34A3" w:rsidRPr="009E2793" w:rsidRDefault="004A34A3" w:rsidP="004A34A3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6A3C60">
        <w:rPr>
          <w:rFonts w:ascii="Open Sans" w:hAnsi="Open Sans" w:cs="Open Sans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326C316B" wp14:editId="7BB09D6D">
            <wp:simplePos x="0" y="0"/>
            <wp:positionH relativeFrom="margin">
              <wp:posOffset>5483860</wp:posOffset>
            </wp:positionH>
            <wp:positionV relativeFrom="paragraph">
              <wp:posOffset>-575945</wp:posOffset>
            </wp:positionV>
            <wp:extent cx="755650" cy="791845"/>
            <wp:effectExtent l="0" t="0" r="6350" b="8255"/>
            <wp:wrapSquare wrapText="bothSides"/>
            <wp:docPr id="2" name="Picture 4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144145" distR="144145" simplePos="0" relativeHeight="251661312" behindDoc="0" locked="1" layoutInCell="1" allowOverlap="0" wp14:anchorId="41944A58" wp14:editId="70F4F399">
            <wp:simplePos x="0" y="0"/>
            <wp:positionH relativeFrom="page">
              <wp:posOffset>376555</wp:posOffset>
            </wp:positionH>
            <wp:positionV relativeFrom="page">
              <wp:posOffset>328930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1" name="Grafik 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330C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1" layoutInCell="1" allowOverlap="0" wp14:anchorId="0032286D" wp14:editId="1F458A2F">
                <wp:simplePos x="0" y="0"/>
                <wp:positionH relativeFrom="page">
                  <wp:posOffset>6085840</wp:posOffset>
                </wp:positionH>
                <wp:positionV relativeFrom="page">
                  <wp:posOffset>1402715</wp:posOffset>
                </wp:positionV>
                <wp:extent cx="1327150" cy="9065895"/>
                <wp:effectExtent l="0" t="0" r="6350" b="1905"/>
                <wp:wrapTight wrapText="bothSides">
                  <wp:wrapPolygon edited="0">
                    <wp:start x="0" y="0"/>
                    <wp:lineTo x="0" y="21559"/>
                    <wp:lineTo x="21393" y="21559"/>
                    <wp:lineTo x="21393" y="0"/>
                    <wp:lineTo x="0" y="0"/>
                  </wp:wrapPolygon>
                </wp:wrapTight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27150" cy="906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B35322" w14:textId="77777777" w:rsidR="004A34A3" w:rsidRPr="00577DF0" w:rsidRDefault="004A34A3" w:rsidP="004A34A3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Pr="00577DF0"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t>Universität zu Köln</w:t>
                            </w:r>
                          </w:p>
                          <w:p w14:paraId="7F891BE2" w14:textId="77777777" w:rsidR="004A34A3" w:rsidRPr="00577DF0" w:rsidRDefault="004A34A3" w:rsidP="004A34A3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</w:pPr>
                          </w:p>
                          <w:p w14:paraId="49FFB9D1" w14:textId="77777777" w:rsidR="004A34A3" w:rsidRPr="00577DF0" w:rsidRDefault="004A34A3" w:rsidP="007D4F63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</w:pPr>
                            <w:r w:rsidRPr="00577DF0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t>Mathematisch-</w:t>
                            </w:r>
                          </w:p>
                          <w:p w14:paraId="7288658F" w14:textId="77777777" w:rsidR="004A34A3" w:rsidRPr="00577DF0" w:rsidRDefault="004A34A3" w:rsidP="007D4F63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</w:pPr>
                            <w:r w:rsidRPr="00577DF0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t>Naturwissenschaftliche</w:t>
                            </w:r>
                          </w:p>
                          <w:p w14:paraId="75AD0898" w14:textId="77777777" w:rsidR="004A34A3" w:rsidRPr="00577DF0" w:rsidRDefault="004A34A3" w:rsidP="007D4F63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</w:pPr>
                            <w:r w:rsidRPr="00577DF0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t>Fakultät</w:t>
                            </w:r>
                            <w:r w:rsidRPr="00577DF0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0A2FB3EC" w14:textId="77777777" w:rsidR="004A34A3" w:rsidRPr="00577DF0" w:rsidRDefault="004A34A3" w:rsidP="004A34A3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</w:pPr>
                            <w:r w:rsidRPr="00577DF0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t>Institut für Geographiedidaktik</w:t>
                            </w:r>
                            <w:r w:rsidRPr="00577DF0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63160C38" w14:textId="77777777" w:rsidR="007D4F63" w:rsidRPr="007D4F63" w:rsidRDefault="004A34A3" w:rsidP="007D4F63">
                            <w:pPr>
                              <w:spacing w:after="0" w:line="240" w:lineRule="auto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6"/>
                                <w:szCs w:val="16"/>
                                <w:shd w:val="clear" w:color="auto" w:fill="FFFFFF"/>
                                <w:lang w:val="es-ES" w:eastAsia="de-DE"/>
                              </w:rPr>
                            </w:pPr>
                            <w:r w:rsidRPr="007D4F63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t>Autoren:</w:t>
                            </w:r>
                            <w:r w:rsidR="007D4F63" w:rsidRPr="007D4F63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br/>
                            </w:r>
                            <w:r w:rsidR="007D4F63" w:rsidRPr="007D4F63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6"/>
                                <w:szCs w:val="16"/>
                                <w:shd w:val="clear" w:color="auto" w:fill="FFFFFF"/>
                                <w:lang w:val="es-ES" w:eastAsia="de-DE"/>
                              </w:rPr>
                              <w:t>Tammina Radler de Aquino &amp;</w:t>
                            </w:r>
                            <w:r w:rsidR="007D4F63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6"/>
                                <w:szCs w:val="16"/>
                                <w:shd w:val="clear" w:color="auto" w:fill="FFFFFF"/>
                                <w:lang w:val="es-ES" w:eastAsia="de-DE"/>
                              </w:rPr>
                              <w:t xml:space="preserve"> </w:t>
                            </w:r>
                            <w:r w:rsidR="007D4F63" w:rsidRPr="007D4F63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6"/>
                                <w:szCs w:val="16"/>
                                <w:shd w:val="clear" w:color="auto" w:fill="FFFFFF"/>
                                <w:lang w:val="es-ES" w:eastAsia="de-DE"/>
                              </w:rPr>
                              <w:t>Alexandra Budke</w:t>
                            </w:r>
                          </w:p>
                          <w:p w14:paraId="5FDFB5FB" w14:textId="77777777" w:rsidR="004A34A3" w:rsidRPr="007D4F63" w:rsidRDefault="004A34A3" w:rsidP="007D4F63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</w:pPr>
                          </w:p>
                          <w:p w14:paraId="24553EC5" w14:textId="77777777" w:rsidR="007D4F63" w:rsidRPr="007D4F63" w:rsidRDefault="004A34A3" w:rsidP="007D4F63">
                            <w:pPr>
                              <w:pStyle w:val="berschrift1"/>
                              <w:spacing w:before="0" w:after="75"/>
                              <w:rPr>
                                <w:rFonts w:ascii="Open Sans" w:hAnsi="Open Sans" w:cs="Open Sans"/>
                                <w:b w:val="0"/>
                                <w:bCs w:val="0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r w:rsidRPr="007D4F63">
                              <w:rPr>
                                <w:rFonts w:ascii="Open Sans" w:hAnsi="Open Sans"/>
                                <w:b w:val="0"/>
                                <w:color w:val="4A442A" w:themeColor="background2" w:themeShade="40"/>
                                <w:sz w:val="16"/>
                                <w:szCs w:val="16"/>
                              </w:rPr>
                              <w:t xml:space="preserve">Lerneinheit: </w:t>
                            </w:r>
                            <w:r w:rsidR="007D4F63" w:rsidRPr="007D4F63">
                              <w:rPr>
                                <w:rFonts w:ascii="Open Sans" w:hAnsi="Open Sans" w:cs="Open Sans"/>
                                <w:b w:val="0"/>
                                <w:bCs w:val="0"/>
                                <w:color w:val="262626" w:themeColor="text1" w:themeTint="D9"/>
                                <w:sz w:val="16"/>
                                <w:szCs w:val="16"/>
                              </w:rPr>
                              <w:t>Nachhaltiger Tourismus im Skigebiet: Herausforderungen und Möglichkeiten des Winterurlaubs in Österreich</w:t>
                            </w:r>
                          </w:p>
                          <w:p w14:paraId="7555C436" w14:textId="77777777" w:rsidR="004A34A3" w:rsidRDefault="004A34A3" w:rsidP="004A34A3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</w:rPr>
                            </w:pPr>
                          </w:p>
                          <w:p w14:paraId="765531BE" w14:textId="77777777" w:rsidR="004A34A3" w:rsidRPr="00BD0191" w:rsidRDefault="004A34A3" w:rsidP="007D4F63">
                            <w:pPr>
                              <w:pStyle w:val="docdata"/>
                              <w:spacing w:before="0" w:beforeAutospacing="0" w:after="0" w:afterAutospacing="0"/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BD0191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  <w:lang w:val="en-US"/>
                              </w:rPr>
                              <w:t>Link: https://www.edulabs.unikoeln.de/goto.php?target= crs_6000&amp;client_id=</w:t>
                            </w:r>
                            <w:proofErr w:type="spellStart"/>
                            <w:r w:rsidRPr="00BD0191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  <w:lang w:val="en-US"/>
                              </w:rPr>
                              <w:t>iliased</w:t>
                            </w:r>
                            <w:proofErr w:type="spellEnd"/>
                            <w:r w:rsidRPr="00BD0191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BD0191">
                              <w:rPr>
                                <w:rFonts w:ascii="Open Sans" w:hAnsi="Open Sans"/>
                                <w:color w:val="4A442A" w:themeColor="background2" w:themeShade="40"/>
                                <w:sz w:val="16"/>
                                <w:szCs w:val="16"/>
                                <w:lang w:val="en-US"/>
                              </w:rPr>
                              <w:t>ulabs</w:t>
                            </w:r>
                            <w:proofErr w:type="spellEnd"/>
                          </w:p>
                          <w:p w14:paraId="3D62360B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color w:val="4D4D4D"/>
                                <w:sz w:val="16"/>
                                <w:lang w:val="en-US"/>
                              </w:rPr>
                            </w:pPr>
                          </w:p>
                          <w:p w14:paraId="7BC00CC0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sz w:val="16"/>
                                <w:lang w:val="en-US"/>
                              </w:rPr>
                            </w:pPr>
                          </w:p>
                          <w:p w14:paraId="11B609E7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FA6A8FB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7AD524B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F3AC810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D19C5DC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0C85DAA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31BE2D4F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7DCEE69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1B3339F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2D02FCD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7C6D1E5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16F12EF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D36455E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6103298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671A60B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0FBD002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767B8AA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12426BB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2EE86AA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3B0DA1D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2AC406A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52FDDA1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8562908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C70E395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1D7B680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B813180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654F602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46E83F8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EC98162" w14:textId="77777777" w:rsidR="004A34A3" w:rsidRPr="00BD0191" w:rsidRDefault="004A34A3" w:rsidP="004A34A3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3756098" w14:textId="77777777" w:rsidR="004A34A3" w:rsidRPr="00BD0191" w:rsidRDefault="004A34A3" w:rsidP="004A34A3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90798CF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37E2521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96313FD" w14:textId="77777777" w:rsidR="004A34A3" w:rsidRPr="00BD0191" w:rsidRDefault="004A34A3" w:rsidP="004A34A3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902C92C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AEC64EB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9E84D3B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FE7C3AC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94A8569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AECE483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D07477D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B4E4E57" w14:textId="77777777" w:rsidR="004A34A3" w:rsidRPr="00BD0191" w:rsidRDefault="004A34A3" w:rsidP="004A34A3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362047D5" w14:textId="77777777" w:rsidR="004A34A3" w:rsidRPr="00BD0191" w:rsidRDefault="004A34A3" w:rsidP="004A34A3">
                            <w:pPr>
                              <w:spacing w:line="220" w:lineRule="exact"/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2286D" id="Textfeld 25" o:spid="_x0000_s1027" type="#_x0000_t202" style="position:absolute;margin-left:479.2pt;margin-top:110.45pt;width:104.5pt;height:713.8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" o:allowoverlap="f" filled="f" stroked="f">
                <o:lock v:ext="edit" aspectratio="t"/>
                <v:textbox inset="0,0,0,0">
                  <w:txbxContent>
                    <w:p w14:paraId="49B35322" w14:textId="77777777" w:rsidR="004A34A3" w:rsidRPr="00577DF0" w:rsidRDefault="004A34A3" w:rsidP="004A34A3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6"/>
                          <w:szCs w:val="16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Pr="00577DF0"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6"/>
                          <w:szCs w:val="16"/>
                        </w:rPr>
                        <w:t>Universität zu Köln</w:t>
                      </w:r>
                    </w:p>
                    <w:p w14:paraId="7F891BE2" w14:textId="77777777" w:rsidR="004A34A3" w:rsidRPr="00577DF0" w:rsidRDefault="004A34A3" w:rsidP="004A34A3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</w:pPr>
                    </w:p>
                    <w:p w14:paraId="49FFB9D1" w14:textId="77777777" w:rsidR="004A34A3" w:rsidRPr="00577DF0" w:rsidRDefault="004A34A3" w:rsidP="007D4F63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</w:pPr>
                      <w:r w:rsidRPr="00577DF0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  <w:t>Mathematisch-</w:t>
                      </w:r>
                    </w:p>
                    <w:p w14:paraId="7288658F" w14:textId="77777777" w:rsidR="004A34A3" w:rsidRPr="00577DF0" w:rsidRDefault="004A34A3" w:rsidP="007D4F63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</w:pPr>
                      <w:r w:rsidRPr="00577DF0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  <w:t>Naturwissenschaftliche</w:t>
                      </w:r>
                    </w:p>
                    <w:p w14:paraId="75AD0898" w14:textId="77777777" w:rsidR="004A34A3" w:rsidRPr="00577DF0" w:rsidRDefault="004A34A3" w:rsidP="007D4F63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</w:pPr>
                      <w:r w:rsidRPr="00577DF0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  <w:t>Fakultät</w:t>
                      </w:r>
                      <w:r w:rsidRPr="00577DF0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  <w:br/>
                      </w:r>
                    </w:p>
                    <w:p w14:paraId="0A2FB3EC" w14:textId="77777777" w:rsidR="004A34A3" w:rsidRPr="00577DF0" w:rsidRDefault="004A34A3" w:rsidP="004A34A3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</w:pPr>
                      <w:r w:rsidRPr="00577DF0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  <w:t>Institut für Geographiedidaktik</w:t>
                      </w:r>
                      <w:r w:rsidRPr="00577DF0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  <w:br/>
                      </w:r>
                    </w:p>
                    <w:p w14:paraId="63160C38" w14:textId="77777777" w:rsidR="007D4F63" w:rsidRPr="007D4F63" w:rsidRDefault="004A34A3" w:rsidP="007D4F63">
                      <w:pPr>
                        <w:spacing w:after="0" w:line="240" w:lineRule="auto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6"/>
                          <w:szCs w:val="16"/>
                          <w:shd w:val="clear" w:color="auto" w:fill="FFFFFF"/>
                          <w:lang w:val="es-ES" w:eastAsia="de-DE"/>
                        </w:rPr>
                      </w:pPr>
                      <w:r w:rsidRPr="007D4F63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  <w:t>Autoren:</w:t>
                      </w:r>
                      <w:r w:rsidR="007D4F63" w:rsidRPr="007D4F63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  <w:br/>
                      </w:r>
                      <w:r w:rsidR="007D4F63" w:rsidRPr="007D4F63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6"/>
                          <w:szCs w:val="16"/>
                          <w:shd w:val="clear" w:color="auto" w:fill="FFFFFF"/>
                          <w:lang w:val="es-ES" w:eastAsia="de-DE"/>
                        </w:rPr>
                        <w:t>Tammina Radler de Aquino &amp;</w:t>
                      </w:r>
                      <w:r w:rsidR="007D4F63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6"/>
                          <w:szCs w:val="16"/>
                          <w:shd w:val="clear" w:color="auto" w:fill="FFFFFF"/>
                          <w:lang w:val="es-ES" w:eastAsia="de-DE"/>
                        </w:rPr>
                        <w:t xml:space="preserve"> </w:t>
                      </w:r>
                      <w:r w:rsidR="007D4F63" w:rsidRPr="007D4F63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6"/>
                          <w:szCs w:val="16"/>
                          <w:shd w:val="clear" w:color="auto" w:fill="FFFFFF"/>
                          <w:lang w:val="es-ES" w:eastAsia="de-DE"/>
                        </w:rPr>
                        <w:t>Alexandra Budke</w:t>
                      </w:r>
                    </w:p>
                    <w:p w14:paraId="5FDFB5FB" w14:textId="77777777" w:rsidR="004A34A3" w:rsidRPr="007D4F63" w:rsidRDefault="004A34A3" w:rsidP="007D4F63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</w:pPr>
                    </w:p>
                    <w:p w14:paraId="24553EC5" w14:textId="77777777" w:rsidR="007D4F63" w:rsidRPr="007D4F63" w:rsidRDefault="004A34A3" w:rsidP="007D4F63">
                      <w:pPr>
                        <w:pStyle w:val="berschrift1"/>
                        <w:spacing w:before="0" w:after="75"/>
                        <w:rPr>
                          <w:rFonts w:ascii="Open Sans" w:hAnsi="Open Sans" w:cs="Open Sans"/>
                          <w:b w:val="0"/>
                          <w:bCs w:val="0"/>
                          <w:color w:val="262626" w:themeColor="text1" w:themeTint="D9"/>
                          <w:sz w:val="16"/>
                          <w:szCs w:val="16"/>
                        </w:rPr>
                      </w:pPr>
                      <w:r w:rsidRPr="007D4F63">
                        <w:rPr>
                          <w:rFonts w:ascii="Open Sans" w:hAnsi="Open Sans"/>
                          <w:b w:val="0"/>
                          <w:color w:val="4A442A" w:themeColor="background2" w:themeShade="40"/>
                          <w:sz w:val="16"/>
                          <w:szCs w:val="16"/>
                        </w:rPr>
                        <w:t xml:space="preserve">Lerneinheit: </w:t>
                      </w:r>
                      <w:r w:rsidR="007D4F63" w:rsidRPr="007D4F63">
                        <w:rPr>
                          <w:rFonts w:ascii="Open Sans" w:hAnsi="Open Sans" w:cs="Open Sans"/>
                          <w:b w:val="0"/>
                          <w:bCs w:val="0"/>
                          <w:color w:val="262626" w:themeColor="text1" w:themeTint="D9"/>
                          <w:sz w:val="16"/>
                          <w:szCs w:val="16"/>
                        </w:rPr>
                        <w:t>Nachhaltiger Tourismus im Skigebiet: Herausforderungen und Möglichkeiten des Winterurlaubs in Österreich</w:t>
                      </w:r>
                    </w:p>
                    <w:p w14:paraId="7555C436" w14:textId="77777777" w:rsidR="004A34A3" w:rsidRDefault="004A34A3" w:rsidP="004A34A3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</w:rPr>
                      </w:pPr>
                    </w:p>
                    <w:p w14:paraId="765531BE" w14:textId="77777777" w:rsidR="004A34A3" w:rsidRPr="00BD0191" w:rsidRDefault="004A34A3" w:rsidP="007D4F63">
                      <w:pPr>
                        <w:pStyle w:val="docdata"/>
                        <w:spacing w:before="0" w:beforeAutospacing="0" w:after="0" w:afterAutospacing="0"/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  <w:lang w:val="en-US"/>
                        </w:rPr>
                      </w:pPr>
                      <w:r w:rsidRPr="00BD0191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  <w:lang w:val="en-US"/>
                        </w:rPr>
                        <w:t>Link: https://www.edulabs.unikoeln.de/goto.php?target= crs_6000&amp;client_id=</w:t>
                      </w:r>
                      <w:proofErr w:type="spellStart"/>
                      <w:r w:rsidRPr="00BD0191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  <w:lang w:val="en-US"/>
                        </w:rPr>
                        <w:t>iliased</w:t>
                      </w:r>
                      <w:proofErr w:type="spellEnd"/>
                      <w:r w:rsidRPr="00BD0191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BD0191">
                        <w:rPr>
                          <w:rFonts w:ascii="Open Sans" w:hAnsi="Open Sans"/>
                          <w:color w:val="4A442A" w:themeColor="background2" w:themeShade="40"/>
                          <w:sz w:val="16"/>
                          <w:szCs w:val="16"/>
                          <w:lang w:val="en-US"/>
                        </w:rPr>
                        <w:t>ulabs</w:t>
                      </w:r>
                      <w:proofErr w:type="spellEnd"/>
                    </w:p>
                    <w:p w14:paraId="3D62360B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color w:val="4D4D4D"/>
                          <w:sz w:val="16"/>
                          <w:lang w:val="en-US"/>
                        </w:rPr>
                      </w:pPr>
                    </w:p>
                    <w:p w14:paraId="7BC00CC0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sz w:val="16"/>
                          <w:lang w:val="en-US"/>
                        </w:rPr>
                      </w:pPr>
                    </w:p>
                    <w:p w14:paraId="11B609E7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FA6A8FB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7AD524B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F3AC810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D19C5DC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0C85DAA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31BE2D4F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7DCEE69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1B3339F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2D02FCD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7C6D1E5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16F12EF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D36455E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6103298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671A60B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0FBD002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767B8AA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12426BB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2EE86AA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3B0DA1D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2AC406A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52FDDA1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8562908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C70E395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1D7B680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B813180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654F602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46E83F8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EC98162" w14:textId="77777777" w:rsidR="004A34A3" w:rsidRPr="00BD0191" w:rsidRDefault="004A34A3" w:rsidP="004A34A3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3756098" w14:textId="77777777" w:rsidR="004A34A3" w:rsidRPr="00BD0191" w:rsidRDefault="004A34A3" w:rsidP="004A34A3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90798CF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37E2521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96313FD" w14:textId="77777777" w:rsidR="004A34A3" w:rsidRPr="00BD0191" w:rsidRDefault="004A34A3" w:rsidP="004A34A3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902C92C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AEC64EB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9E84D3B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FE7C3AC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94A8569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AECE483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D07477D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B4E4E57" w14:textId="77777777" w:rsidR="004A34A3" w:rsidRPr="00BD0191" w:rsidRDefault="004A34A3" w:rsidP="004A34A3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362047D5" w14:textId="77777777" w:rsidR="004A34A3" w:rsidRPr="00BD0191" w:rsidRDefault="004A34A3" w:rsidP="004A34A3">
                      <w:pPr>
                        <w:spacing w:line="220" w:lineRule="exact"/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</w:txbxContent>
                </v:textbox>
                <w10:wrap type="tight" anchorx="page" anchory="page"/>
                <w10:anchorlock/>
              </v:shape>
            </w:pict>
          </mc:Fallback>
        </mc:AlternateContent>
      </w:r>
    </w:p>
    <w:p w14:paraId="6A80C8B7" w14:textId="77777777" w:rsidR="004A34A3" w:rsidRDefault="004A34A3" w:rsidP="004A34A3">
      <w:pPr>
        <w:rPr>
          <w:rFonts w:ascii="Open Sans" w:hAnsi="Open Sans" w:cs="Open Sans"/>
          <w:sz w:val="20"/>
          <w:szCs w:val="20"/>
        </w:rPr>
      </w:pPr>
    </w:p>
    <w:p w14:paraId="69A10851" w14:textId="77777777" w:rsidR="004A34A3" w:rsidRDefault="004A34A3" w:rsidP="004A34A3">
      <w:pPr>
        <w:rPr>
          <w:rFonts w:cstheme="minorHAnsi"/>
          <w:b/>
          <w:lang w:eastAsia="en-GB"/>
        </w:rPr>
      </w:pPr>
    </w:p>
    <w:p w14:paraId="61C90495" w14:textId="77777777" w:rsidR="009E2793" w:rsidRDefault="004A34A3" w:rsidP="004A34A3">
      <w:pPr>
        <w:rPr>
          <w:rFonts w:cstheme="minorHAnsi"/>
          <w:b/>
          <w:lang w:eastAsia="en-GB"/>
        </w:rPr>
      </w:pPr>
      <w:r>
        <w:rPr>
          <w:rFonts w:cstheme="minorHAnsi"/>
          <w:b/>
          <w:lang w:eastAsia="en-GB"/>
        </w:rPr>
        <w:br/>
      </w:r>
    </w:p>
    <w:tbl>
      <w:tblPr>
        <w:tblStyle w:val="Tabellenraster"/>
        <w:tblW w:w="8760" w:type="dxa"/>
        <w:tblInd w:w="-870" w:type="dxa"/>
        <w:tblLayout w:type="fixed"/>
        <w:tblLook w:val="04A0" w:firstRow="1" w:lastRow="0" w:firstColumn="1" w:lastColumn="0" w:noHBand="0" w:noVBand="1"/>
      </w:tblPr>
      <w:tblGrid>
        <w:gridCol w:w="2665"/>
        <w:gridCol w:w="850"/>
        <w:gridCol w:w="709"/>
        <w:gridCol w:w="1985"/>
        <w:gridCol w:w="2551"/>
      </w:tblGrid>
      <w:tr w:rsidR="009E2793" w:rsidRPr="002D249D" w14:paraId="3A3ABCA7" w14:textId="77777777" w:rsidTr="009E2793">
        <w:trPr>
          <w:trHeight w:val="925"/>
        </w:trPr>
        <w:tc>
          <w:tcPr>
            <w:tcW w:w="2665" w:type="dxa"/>
            <w:shd w:val="clear" w:color="auto" w:fill="89BA17"/>
          </w:tcPr>
          <w:p w14:paraId="77C1BD50" w14:textId="77777777" w:rsidR="009E2793" w:rsidRPr="002D249D" w:rsidRDefault="009E2793" w:rsidP="00B110C5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hAnsi="Open Sans" w:cs="Open Sans"/>
                <w:b/>
                <w:sz w:val="20"/>
                <w:szCs w:val="20"/>
              </w:rPr>
              <w:t>Angebot (Link einfügen)</w:t>
            </w:r>
          </w:p>
        </w:tc>
        <w:tc>
          <w:tcPr>
            <w:tcW w:w="850" w:type="dxa"/>
            <w:shd w:val="clear" w:color="auto" w:fill="89BA17"/>
          </w:tcPr>
          <w:p w14:paraId="5E88A98F" w14:textId="77777777" w:rsidR="009E2793" w:rsidRPr="002D249D" w:rsidRDefault="009E2793" w:rsidP="00B110C5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hAnsi="Open Sans" w:cs="Open Sans"/>
                <w:b/>
                <w:sz w:val="20"/>
                <w:szCs w:val="20"/>
              </w:rPr>
              <w:t>Ja</w:t>
            </w:r>
          </w:p>
        </w:tc>
        <w:tc>
          <w:tcPr>
            <w:tcW w:w="709" w:type="dxa"/>
            <w:shd w:val="clear" w:color="auto" w:fill="89BA17"/>
          </w:tcPr>
          <w:p w14:paraId="3BDDCAC3" w14:textId="77777777" w:rsidR="009E2793" w:rsidRPr="002D249D" w:rsidRDefault="009E2793" w:rsidP="00B110C5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hAnsi="Open Sans" w:cs="Open Sans"/>
                <w:b/>
                <w:sz w:val="20"/>
                <w:szCs w:val="20"/>
              </w:rPr>
              <w:t>Nein</w:t>
            </w:r>
          </w:p>
        </w:tc>
        <w:tc>
          <w:tcPr>
            <w:tcW w:w="1985" w:type="dxa"/>
            <w:shd w:val="clear" w:color="auto" w:fill="89BA17"/>
          </w:tcPr>
          <w:p w14:paraId="46B85F53" w14:textId="77777777" w:rsidR="009E2793" w:rsidRPr="002D249D" w:rsidRDefault="009E2793" w:rsidP="00B110C5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hAnsi="Open Sans" w:cs="Open Sans"/>
                <w:b/>
                <w:sz w:val="20"/>
                <w:szCs w:val="20"/>
              </w:rPr>
              <w:t>Dimensionen (ökonomisch, sozial, ökologisch)</w:t>
            </w:r>
          </w:p>
        </w:tc>
        <w:tc>
          <w:tcPr>
            <w:tcW w:w="2551" w:type="dxa"/>
            <w:shd w:val="clear" w:color="auto" w:fill="89BA17"/>
          </w:tcPr>
          <w:p w14:paraId="2A2DCDBE" w14:textId="77777777" w:rsidR="009E2793" w:rsidRPr="002D249D" w:rsidRDefault="009E2793" w:rsidP="00B110C5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hAnsi="Open Sans" w:cs="Open Sans"/>
                <w:b/>
                <w:sz w:val="20"/>
                <w:szCs w:val="20"/>
              </w:rPr>
              <w:t>Begründung</w:t>
            </w:r>
          </w:p>
        </w:tc>
      </w:tr>
      <w:tr w:rsidR="009E2793" w:rsidRPr="002D249D" w14:paraId="02702BC6" w14:textId="77777777" w:rsidTr="009E2793">
        <w:tc>
          <w:tcPr>
            <w:tcW w:w="2665" w:type="dxa"/>
          </w:tcPr>
          <w:p w14:paraId="7A642935" w14:textId="58967EE2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shd w:val="clear" w:color="auto" w:fill="FFFFFF"/>
                <w:lang w:eastAsia="de-DE"/>
              </w:rPr>
              <w:t>Reisevorbereitung</w:t>
            </w:r>
          </w:p>
        </w:tc>
        <w:tc>
          <w:tcPr>
            <w:tcW w:w="850" w:type="dxa"/>
          </w:tcPr>
          <w:p w14:paraId="6F8DCE96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2E3B45E8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F5A109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2FA240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E2793" w:rsidRPr="002D249D" w14:paraId="79627B2D" w14:textId="77777777" w:rsidTr="009E2793">
        <w:tc>
          <w:tcPr>
            <w:tcW w:w="2665" w:type="dxa"/>
          </w:tcPr>
          <w:p w14:paraId="244BF916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 xml:space="preserve">Besteht eine authentische und detaillierte Darstellung des Reiselandes? </w:t>
            </w:r>
          </w:p>
        </w:tc>
        <w:tc>
          <w:tcPr>
            <w:tcW w:w="850" w:type="dxa"/>
          </w:tcPr>
          <w:p w14:paraId="119F96A4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62CD4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6AAD89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E901AD6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4D5215FD" w14:textId="77777777" w:rsidTr="009E2793">
        <w:tc>
          <w:tcPr>
            <w:tcW w:w="2665" w:type="dxa"/>
          </w:tcPr>
          <w:p w14:paraId="521C5BDE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Wird auf die dementsprechende Vorbereitung auf Land, Leute und Kultur hingewiesen?</w:t>
            </w:r>
            <w:r w:rsidRPr="002D249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4FD2A7E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53EB42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1750164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0C33EE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1A023D2C" w14:textId="77777777" w:rsidTr="009E2793">
        <w:tc>
          <w:tcPr>
            <w:tcW w:w="2665" w:type="dxa"/>
          </w:tcPr>
          <w:p w14:paraId="61226978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Werden Alternativen zur individuellen Anreise (Flug/Auto) angeboten?</w:t>
            </w:r>
            <w:r w:rsidRPr="002D249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00350347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0CCB76B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496F01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D86DE12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330CB9D5" w14:textId="77777777" w:rsidTr="009E2793">
        <w:tc>
          <w:tcPr>
            <w:tcW w:w="2665" w:type="dxa"/>
          </w:tcPr>
          <w:p w14:paraId="62F17249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Stehen Urlaubslänge, Reisezeit und Entfernung in einem vertretbaren Verhältnis zueinander?</w:t>
            </w:r>
          </w:p>
        </w:tc>
        <w:tc>
          <w:tcPr>
            <w:tcW w:w="850" w:type="dxa"/>
          </w:tcPr>
          <w:p w14:paraId="63BA484A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741CB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D7D9C07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6D77769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64C600DE" w14:textId="77777777" w:rsidTr="009E2793">
        <w:tc>
          <w:tcPr>
            <w:tcW w:w="2665" w:type="dxa"/>
          </w:tcPr>
          <w:p w14:paraId="0A41ED2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Werden Nachhaltigkeitssiegeln angegeben?</w:t>
            </w:r>
          </w:p>
        </w:tc>
        <w:tc>
          <w:tcPr>
            <w:tcW w:w="850" w:type="dxa"/>
          </w:tcPr>
          <w:p w14:paraId="1E34DE85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4961D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3C5B6A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D8BBC5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03693A2A" w14:textId="77777777" w:rsidTr="009E2793">
        <w:tc>
          <w:tcPr>
            <w:tcW w:w="2665" w:type="dxa"/>
          </w:tcPr>
          <w:p w14:paraId="1B1C309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shd w:val="clear" w:color="auto" w:fill="FFFFFF"/>
                <w:lang w:eastAsia="de-DE"/>
              </w:rPr>
              <w:t>An bzw. Abreise / Transportmittel</w:t>
            </w:r>
          </w:p>
        </w:tc>
        <w:tc>
          <w:tcPr>
            <w:tcW w:w="850" w:type="dxa"/>
          </w:tcPr>
          <w:p w14:paraId="238213CA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3DDF8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0B64D1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CB9150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07AAE14C" w14:textId="77777777" w:rsidTr="009E2793">
        <w:tc>
          <w:tcPr>
            <w:tcW w:w="2665" w:type="dxa"/>
          </w:tcPr>
          <w:p w14:paraId="729796CD" w14:textId="77777777" w:rsidR="009E2793" w:rsidRDefault="009E2793" w:rsidP="00B110C5">
            <w:pPr>
              <w:spacing w:before="120" w:after="120"/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Wird bei Flugreisen eine moderne Fluglinie mit effizienten Maschinen empfohlen?</w:t>
            </w:r>
          </w:p>
          <w:p w14:paraId="42EC1A33" w14:textId="77777777" w:rsidR="002D249D" w:rsidRDefault="002D249D" w:rsidP="00B110C5">
            <w:pPr>
              <w:spacing w:before="120" w:after="120"/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</w:pPr>
          </w:p>
          <w:p w14:paraId="76E917B3" w14:textId="77777777" w:rsidR="002D249D" w:rsidRPr="002D249D" w:rsidRDefault="002D249D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850" w:type="dxa"/>
          </w:tcPr>
          <w:p w14:paraId="673F21F0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05F463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B7D720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68B438A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6B8D6359" w14:textId="77777777" w:rsidTr="009E2793">
        <w:tc>
          <w:tcPr>
            <w:tcW w:w="2665" w:type="dxa"/>
          </w:tcPr>
          <w:p w14:paraId="4191E41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lastRenderedPageBreak/>
              <w:t>Werden die entstehenden CO2-Emissionen explizit ausgewiesen?</w:t>
            </w:r>
          </w:p>
        </w:tc>
        <w:tc>
          <w:tcPr>
            <w:tcW w:w="850" w:type="dxa"/>
          </w:tcPr>
          <w:p w14:paraId="14E945FE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2ED4C0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3A49B6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CEB579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1231EDAB" w14:textId="77777777" w:rsidTr="009E2793">
        <w:tc>
          <w:tcPr>
            <w:tcW w:w="2665" w:type="dxa"/>
          </w:tcPr>
          <w:p w14:paraId="2A293F73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Wird die Möglichkeit einer CO2-Kompensation für Flugreisen angeboten?</w:t>
            </w:r>
          </w:p>
        </w:tc>
        <w:tc>
          <w:tcPr>
            <w:tcW w:w="850" w:type="dxa"/>
          </w:tcPr>
          <w:p w14:paraId="0B73EAD5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04AED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3B54B0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D0CE174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5229F16F" w14:textId="77777777" w:rsidTr="009E2793">
        <w:tc>
          <w:tcPr>
            <w:tcW w:w="2665" w:type="dxa"/>
          </w:tcPr>
          <w:p w14:paraId="20777A63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Wird auf Flüge für Reisen unter 1.000km Distanz zum Zielort verzichtet?</w:t>
            </w:r>
          </w:p>
        </w:tc>
        <w:tc>
          <w:tcPr>
            <w:tcW w:w="850" w:type="dxa"/>
          </w:tcPr>
          <w:p w14:paraId="229EE376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4488E1E3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24E87E6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9C0528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4EA5C2D7" w14:textId="77777777" w:rsidTr="009E2793">
        <w:tc>
          <w:tcPr>
            <w:tcW w:w="2665" w:type="dxa"/>
          </w:tcPr>
          <w:p w14:paraId="2E200F9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Werden Bustransfers statt individuellen Taxi-Shuttles bevorzugt angeboten?</w:t>
            </w:r>
          </w:p>
        </w:tc>
        <w:tc>
          <w:tcPr>
            <w:tcW w:w="850" w:type="dxa"/>
          </w:tcPr>
          <w:p w14:paraId="1F0396C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BD5372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5372ADB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07409B9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57DA75B4" w14:textId="77777777" w:rsidTr="009E2793">
        <w:tc>
          <w:tcPr>
            <w:tcW w:w="2665" w:type="dxa"/>
          </w:tcPr>
          <w:p w14:paraId="48309AA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shd w:val="clear" w:color="auto" w:fill="FFFFFF"/>
                <w:lang w:eastAsia="de-DE"/>
              </w:rPr>
              <w:t>Verpflegung</w:t>
            </w:r>
          </w:p>
        </w:tc>
        <w:tc>
          <w:tcPr>
            <w:tcW w:w="850" w:type="dxa"/>
          </w:tcPr>
          <w:p w14:paraId="0BA8FB3E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6CBB2A73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586F1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2A9D197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42508F67" w14:textId="77777777" w:rsidTr="009E2793">
        <w:tc>
          <w:tcPr>
            <w:tcW w:w="2665" w:type="dxa"/>
          </w:tcPr>
          <w:p w14:paraId="72E27126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Wird auf faire Arbeitsbedingungen im Restaurant aufmerksam gemacht?</w:t>
            </w:r>
          </w:p>
        </w:tc>
        <w:tc>
          <w:tcPr>
            <w:tcW w:w="850" w:type="dxa"/>
          </w:tcPr>
          <w:p w14:paraId="741BBB2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66E8E7FE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018E719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6666C2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72A5B324" w14:textId="77777777" w:rsidTr="009E2793">
        <w:tc>
          <w:tcPr>
            <w:tcW w:w="2665" w:type="dxa"/>
          </w:tcPr>
          <w:p w14:paraId="279A3DD5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 xml:space="preserve">Werden saisonale und fair gehandelte Produkte </w:t>
            </w:r>
            <w:proofErr w:type="gramStart"/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aus kleinbäuerlichen Anbau</w:t>
            </w:r>
            <w:proofErr w:type="gramEnd"/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 xml:space="preserve"> bevorzugt?</w:t>
            </w:r>
          </w:p>
        </w:tc>
        <w:tc>
          <w:tcPr>
            <w:tcW w:w="850" w:type="dxa"/>
          </w:tcPr>
          <w:p w14:paraId="6342DEEE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6F4667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EC8D26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7EFB954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64CCE94A" w14:textId="77777777" w:rsidTr="009E2793">
        <w:tc>
          <w:tcPr>
            <w:tcW w:w="2665" w:type="dxa"/>
          </w:tcPr>
          <w:p w14:paraId="59D64DE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shd w:val="clear" w:color="auto" w:fill="FFFFFF"/>
                <w:lang w:eastAsia="de-DE"/>
              </w:rPr>
              <w:t>Unterkunft</w:t>
            </w:r>
          </w:p>
        </w:tc>
        <w:tc>
          <w:tcPr>
            <w:tcW w:w="850" w:type="dxa"/>
          </w:tcPr>
          <w:p w14:paraId="0D78AC5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6978F36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01F8AAA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517957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5CAD1E46" w14:textId="77777777" w:rsidTr="009E2793">
        <w:tc>
          <w:tcPr>
            <w:tcW w:w="2665" w:type="dxa"/>
          </w:tcPr>
          <w:p w14:paraId="241EA289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 xml:space="preserve">Werden erneuerbare Energien genutzt? </w:t>
            </w:r>
          </w:p>
        </w:tc>
        <w:tc>
          <w:tcPr>
            <w:tcW w:w="850" w:type="dxa"/>
          </w:tcPr>
          <w:p w14:paraId="464E35C4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41716B6E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73342E3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499D5D5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6F96038B" w14:textId="77777777" w:rsidTr="009E2793">
        <w:tc>
          <w:tcPr>
            <w:tcW w:w="2665" w:type="dxa"/>
          </w:tcPr>
          <w:p w14:paraId="786F51B9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Ist die Unterkunft inhaber- und familiengeführt?</w:t>
            </w:r>
          </w:p>
        </w:tc>
        <w:tc>
          <w:tcPr>
            <w:tcW w:w="850" w:type="dxa"/>
          </w:tcPr>
          <w:p w14:paraId="619F0E6E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F98547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87ABD2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B82CA7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000518C9" w14:textId="77777777" w:rsidTr="009E2793">
        <w:tc>
          <w:tcPr>
            <w:tcW w:w="2665" w:type="dxa"/>
          </w:tcPr>
          <w:p w14:paraId="3F319C88" w14:textId="77777777" w:rsidR="009E2793" w:rsidRDefault="009E2793" w:rsidP="00B110C5">
            <w:pPr>
              <w:spacing w:before="120" w:after="120"/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 xml:space="preserve">Wird auf eine abfallarme Beschaffungspolitik hingewiesen (Mülltrennung, Einsatz von umweltfreundlichen Reinigungsmitteln, Vermeidung von Einwegmaterialien)? </w:t>
            </w:r>
          </w:p>
          <w:p w14:paraId="08E75818" w14:textId="77777777" w:rsidR="002D249D" w:rsidRDefault="002D249D" w:rsidP="00B110C5">
            <w:pPr>
              <w:spacing w:before="120" w:after="120"/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</w:pPr>
          </w:p>
          <w:p w14:paraId="6912D584" w14:textId="77777777" w:rsidR="002D249D" w:rsidRPr="002D249D" w:rsidRDefault="002D249D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962A0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25D833A7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2425BF7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CF0BD0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0DFF88BD" w14:textId="77777777" w:rsidTr="009E2793">
        <w:tc>
          <w:tcPr>
            <w:tcW w:w="2665" w:type="dxa"/>
          </w:tcPr>
          <w:p w14:paraId="5E9491F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lastRenderedPageBreak/>
              <w:t xml:space="preserve">Wird auf faire Arbeitsbedingungen im Beherbergungsbetrieb aufmerksam gemacht? </w:t>
            </w:r>
          </w:p>
        </w:tc>
        <w:tc>
          <w:tcPr>
            <w:tcW w:w="850" w:type="dxa"/>
          </w:tcPr>
          <w:p w14:paraId="04B16EE2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25F77885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1D7446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A69200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7F43DC61" w14:textId="77777777" w:rsidTr="009E2793">
        <w:tc>
          <w:tcPr>
            <w:tcW w:w="2665" w:type="dxa"/>
          </w:tcPr>
          <w:p w14:paraId="1F2D715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shd w:val="clear" w:color="auto" w:fill="FFFFFF"/>
                <w:lang w:eastAsia="de-DE"/>
              </w:rPr>
              <w:t xml:space="preserve">Aktivitäten vor Ort </w:t>
            </w:r>
          </w:p>
        </w:tc>
        <w:tc>
          <w:tcPr>
            <w:tcW w:w="850" w:type="dxa"/>
          </w:tcPr>
          <w:p w14:paraId="2D62A0D4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C0A6A7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8C63300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69F7B24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28E66FED" w14:textId="77777777" w:rsidTr="009E2793">
        <w:tc>
          <w:tcPr>
            <w:tcW w:w="2665" w:type="dxa"/>
          </w:tcPr>
          <w:p w14:paraId="696A804E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Werden Exkursionen (Sport, Kultur, Natur) von regionalen Unternehmen angeboten?</w:t>
            </w:r>
          </w:p>
        </w:tc>
        <w:tc>
          <w:tcPr>
            <w:tcW w:w="850" w:type="dxa"/>
          </w:tcPr>
          <w:p w14:paraId="35C90EF9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5029B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75E3C36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538A388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0E5F1B9D" w14:textId="77777777" w:rsidTr="009E2793">
        <w:tc>
          <w:tcPr>
            <w:tcW w:w="2665" w:type="dxa"/>
          </w:tcPr>
          <w:p w14:paraId="2B609092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 xml:space="preserve">Spiegeln kulturelle Veranstaltungen die Tradition der lokalen Bevölkerung </w:t>
            </w:r>
            <w:proofErr w:type="gramStart"/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wider</w:t>
            </w:r>
            <w:proofErr w:type="gramEnd"/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?</w:t>
            </w:r>
          </w:p>
        </w:tc>
        <w:tc>
          <w:tcPr>
            <w:tcW w:w="850" w:type="dxa"/>
          </w:tcPr>
          <w:p w14:paraId="3296F0BB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9DF88B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54D8B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809E33A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45C866DF" w14:textId="77777777" w:rsidTr="009E2793">
        <w:tc>
          <w:tcPr>
            <w:tcW w:w="2665" w:type="dxa"/>
          </w:tcPr>
          <w:p w14:paraId="71B30CF4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shd w:val="clear" w:color="auto" w:fill="FFFFFF"/>
                <w:lang w:eastAsia="de-DE"/>
              </w:rPr>
              <w:t>Nachbetreuung</w:t>
            </w:r>
          </w:p>
        </w:tc>
        <w:tc>
          <w:tcPr>
            <w:tcW w:w="850" w:type="dxa"/>
          </w:tcPr>
          <w:p w14:paraId="7D04F24F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41D0C2B3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CA2C9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71C5A7D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E2793" w:rsidRPr="002D249D" w14:paraId="63D8BB5C" w14:textId="77777777" w:rsidTr="009E2793">
        <w:tc>
          <w:tcPr>
            <w:tcW w:w="2665" w:type="dxa"/>
          </w:tcPr>
          <w:p w14:paraId="341F48D0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2D249D">
              <w:rPr>
                <w:rFonts w:ascii="Open Sans" w:eastAsia="Times New Roman" w:hAnsi="Open Sans" w:cs="Open Sans"/>
                <w:color w:val="000000"/>
                <w:sz w:val="20"/>
                <w:szCs w:val="20"/>
                <w:shd w:val="clear" w:color="auto" w:fill="FFFFFF"/>
                <w:lang w:eastAsia="de-DE"/>
              </w:rPr>
              <w:t>Werden die Kund*innen nach ihrer Meinung gefragt?</w:t>
            </w:r>
          </w:p>
        </w:tc>
        <w:tc>
          <w:tcPr>
            <w:tcW w:w="850" w:type="dxa"/>
          </w:tcPr>
          <w:p w14:paraId="2F391833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621EB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B402EB1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84BED3C" w14:textId="77777777" w:rsidR="009E2793" w:rsidRPr="002D249D" w:rsidRDefault="009E2793" w:rsidP="00B110C5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98AAD7" w14:textId="77777777" w:rsidR="004A34A3" w:rsidRDefault="004A34A3" w:rsidP="004A34A3">
      <w:pPr>
        <w:rPr>
          <w:rFonts w:cstheme="minorHAnsi"/>
          <w:b/>
          <w:lang w:eastAsia="en-GB"/>
        </w:rPr>
      </w:pPr>
    </w:p>
    <w:sectPr w:rsidR="004A34A3" w:rsidSect="00FC14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4A3"/>
    <w:rsid w:val="002D249D"/>
    <w:rsid w:val="004A34A3"/>
    <w:rsid w:val="005973EB"/>
    <w:rsid w:val="007D4F63"/>
    <w:rsid w:val="009E2793"/>
    <w:rsid w:val="00FC08DE"/>
    <w:rsid w:val="00FC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DE9D1"/>
  <w15:docId w15:val="{3BCF6BE2-D313-4848-9344-C5FA88AF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34A3"/>
    <w:pPr>
      <w:spacing w:after="160" w:line="259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E27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A34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A34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lenraster">
    <w:name w:val="Table Grid"/>
    <w:basedOn w:val="NormaleTabelle"/>
    <w:uiPriority w:val="39"/>
    <w:rsid w:val="004A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4A3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A34A3"/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4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E27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 V</dc:creator>
  <cp:lastModifiedBy>Di Vas</cp:lastModifiedBy>
  <cp:revision>4</cp:revision>
  <dcterms:created xsi:type="dcterms:W3CDTF">2023-08-28T11:48:00Z</dcterms:created>
  <dcterms:modified xsi:type="dcterms:W3CDTF">2023-09-01T13:45:00Z</dcterms:modified>
</cp:coreProperties>
</file>